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8AB2" w14:textId="77777777" w:rsidR="00E16FC0" w:rsidRPr="00C34D44" w:rsidRDefault="00E16FC0" w:rsidP="00834FFA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32"/>
          <w:szCs w:val="20"/>
        </w:rPr>
      </w:pPr>
    </w:p>
    <w:p w14:paraId="6C0DCFC3" w14:textId="004DFC3A" w:rsidR="00EA2698" w:rsidRPr="00C34D44" w:rsidRDefault="00F54CBF" w:rsidP="00834FFA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4"/>
          <w:szCs w:val="20"/>
        </w:rPr>
      </w:pPr>
      <w:r>
        <w:rPr>
          <w:rFonts w:asciiTheme="majorHAnsi" w:hAnsiTheme="majorHAnsi" w:cstheme="majorHAnsi"/>
          <w:b/>
          <w:color w:val="002060"/>
          <w:sz w:val="24"/>
          <w:szCs w:val="20"/>
        </w:rPr>
        <w:t>OBISK MINISTRA ZA GOSPODARSKI RAZVOJ IN TEHNOLOGIJO ZDRAVKA POČIVALŠKA</w:t>
      </w:r>
    </w:p>
    <w:p w14:paraId="68E86AD7" w14:textId="77777777" w:rsidR="001B7248" w:rsidRPr="00C34D44" w:rsidRDefault="004D512C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  <w:r w:rsidRPr="00C34D44">
        <w:rPr>
          <w:rFonts w:asciiTheme="majorHAnsi" w:hAnsiTheme="majorHAnsi" w:cstheme="majorHAnsi"/>
          <w:color w:val="002060"/>
          <w:sz w:val="24"/>
          <w:szCs w:val="20"/>
        </w:rPr>
        <w:t>SPOROČILO ZA JAVNOST</w:t>
      </w:r>
    </w:p>
    <w:p w14:paraId="3AE6C222" w14:textId="5D117CD7" w:rsidR="00C34D44" w:rsidRDefault="00CA383E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  <w:r>
        <w:rPr>
          <w:rFonts w:asciiTheme="majorHAnsi" w:hAnsiTheme="majorHAnsi" w:cstheme="majorHAnsi"/>
          <w:color w:val="002060"/>
          <w:sz w:val="24"/>
          <w:szCs w:val="20"/>
        </w:rPr>
        <w:t xml:space="preserve">Spoštovani, </w:t>
      </w:r>
    </w:p>
    <w:p w14:paraId="02EF24FE" w14:textId="2B6AD26E" w:rsidR="00CA383E" w:rsidRDefault="00CA383E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p w14:paraId="3C179B9B" w14:textId="5D01BA26" w:rsidR="00CA383E" w:rsidRDefault="00CA383E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  <w:bookmarkStart w:id="0" w:name="_Hlk71297256"/>
      <w:r>
        <w:rPr>
          <w:rFonts w:asciiTheme="majorHAnsi" w:hAnsiTheme="majorHAnsi" w:cstheme="majorHAnsi"/>
          <w:color w:val="002060"/>
          <w:sz w:val="24"/>
          <w:szCs w:val="20"/>
        </w:rPr>
        <w:t>Kranjsko Goro je danes</w:t>
      </w:r>
      <w:r w:rsidR="002D2E0C">
        <w:rPr>
          <w:rFonts w:asciiTheme="majorHAnsi" w:hAnsiTheme="majorHAnsi" w:cstheme="majorHAnsi"/>
          <w:color w:val="002060"/>
          <w:sz w:val="24"/>
          <w:szCs w:val="20"/>
        </w:rPr>
        <w:t>, 07. maja 2021</w:t>
      </w:r>
      <w:r>
        <w:rPr>
          <w:rFonts w:asciiTheme="majorHAnsi" w:hAnsiTheme="majorHAnsi" w:cstheme="majorHAnsi"/>
          <w:color w:val="002060"/>
          <w:sz w:val="24"/>
          <w:szCs w:val="20"/>
        </w:rPr>
        <w:t xml:space="preserve"> obiskal </w:t>
      </w:r>
      <w:r w:rsidRPr="00C329F1">
        <w:rPr>
          <w:rFonts w:asciiTheme="majorHAnsi" w:hAnsiTheme="majorHAnsi" w:cstheme="majorHAnsi"/>
          <w:b/>
          <w:bCs/>
          <w:color w:val="002060"/>
          <w:sz w:val="24"/>
          <w:szCs w:val="20"/>
        </w:rPr>
        <w:t>minister za gospodarski razvoj in tehnologijo</w:t>
      </w:r>
      <w:r>
        <w:rPr>
          <w:rFonts w:asciiTheme="majorHAnsi" w:hAnsiTheme="majorHAnsi" w:cstheme="majorHAnsi"/>
          <w:color w:val="002060"/>
          <w:sz w:val="24"/>
          <w:szCs w:val="20"/>
        </w:rPr>
        <w:t xml:space="preserve">, gospod </w:t>
      </w:r>
      <w:r w:rsidRPr="00C329F1">
        <w:rPr>
          <w:rFonts w:asciiTheme="majorHAnsi" w:hAnsiTheme="majorHAnsi" w:cstheme="majorHAnsi"/>
          <w:b/>
          <w:bCs/>
          <w:color w:val="002060"/>
          <w:sz w:val="24"/>
          <w:szCs w:val="20"/>
        </w:rPr>
        <w:t>Zdravko Počivalšek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 xml:space="preserve"> z delegacijo, </w:t>
      </w:r>
      <w:r w:rsidR="002C5593" w:rsidRPr="00C329F1">
        <w:rPr>
          <w:rFonts w:asciiTheme="majorHAnsi" w:hAnsiTheme="majorHAnsi" w:cstheme="majorHAnsi"/>
          <w:b/>
          <w:bCs/>
          <w:color w:val="002060"/>
          <w:sz w:val="24"/>
          <w:szCs w:val="20"/>
        </w:rPr>
        <w:t>v.d. direktorja direktorata za turizem MGRT</w:t>
      </w:r>
      <w:r w:rsidR="002D2E0C">
        <w:rPr>
          <w:rFonts w:asciiTheme="majorHAnsi" w:hAnsiTheme="majorHAnsi" w:cstheme="majorHAnsi"/>
          <w:b/>
          <w:bCs/>
          <w:color w:val="002060"/>
          <w:sz w:val="24"/>
          <w:szCs w:val="20"/>
        </w:rPr>
        <w:t>,</w:t>
      </w:r>
      <w:r w:rsidR="002C5593" w:rsidRPr="00C329F1">
        <w:rPr>
          <w:rFonts w:asciiTheme="majorHAnsi" w:hAnsiTheme="majorHAnsi" w:cstheme="majorHAnsi"/>
          <w:b/>
          <w:bCs/>
          <w:color w:val="002060"/>
          <w:sz w:val="24"/>
          <w:szCs w:val="20"/>
        </w:rPr>
        <w:t xml:space="preserve"> Ksenij</w:t>
      </w:r>
      <w:r w:rsidR="002D2E0C">
        <w:rPr>
          <w:rFonts w:asciiTheme="majorHAnsi" w:hAnsiTheme="majorHAnsi" w:cstheme="majorHAnsi"/>
          <w:b/>
          <w:bCs/>
          <w:color w:val="002060"/>
          <w:sz w:val="24"/>
          <w:szCs w:val="20"/>
        </w:rPr>
        <w:t>o</w:t>
      </w:r>
      <w:r w:rsidR="00CC0DC5">
        <w:rPr>
          <w:rFonts w:asciiTheme="majorHAnsi" w:hAnsiTheme="majorHAnsi" w:cstheme="majorHAnsi"/>
          <w:b/>
          <w:bCs/>
          <w:color w:val="002060"/>
          <w:sz w:val="24"/>
          <w:szCs w:val="20"/>
        </w:rPr>
        <w:t xml:space="preserve"> </w:t>
      </w:r>
      <w:r w:rsidR="002C5593" w:rsidRPr="00C329F1">
        <w:rPr>
          <w:rFonts w:asciiTheme="majorHAnsi" w:hAnsiTheme="majorHAnsi" w:cstheme="majorHAnsi"/>
          <w:b/>
          <w:bCs/>
          <w:color w:val="002060"/>
          <w:sz w:val="24"/>
          <w:szCs w:val="20"/>
        </w:rPr>
        <w:t>Flegar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 xml:space="preserve"> in </w:t>
      </w:r>
      <w:r w:rsidR="002C5593" w:rsidRPr="00C329F1">
        <w:rPr>
          <w:rFonts w:asciiTheme="majorHAnsi" w:hAnsiTheme="majorHAnsi" w:cstheme="majorHAnsi"/>
          <w:b/>
          <w:bCs/>
          <w:color w:val="002060"/>
          <w:sz w:val="24"/>
          <w:szCs w:val="20"/>
        </w:rPr>
        <w:t>poslank</w:t>
      </w:r>
      <w:r w:rsidR="002E6C39">
        <w:rPr>
          <w:rFonts w:asciiTheme="majorHAnsi" w:hAnsiTheme="majorHAnsi" w:cstheme="majorHAnsi"/>
          <w:b/>
          <w:bCs/>
          <w:color w:val="002060"/>
          <w:sz w:val="24"/>
          <w:szCs w:val="20"/>
        </w:rPr>
        <w:t>o</w:t>
      </w:r>
      <w:r w:rsidR="002C5593" w:rsidRPr="00C329F1">
        <w:rPr>
          <w:rFonts w:asciiTheme="majorHAnsi" w:hAnsiTheme="majorHAnsi" w:cstheme="majorHAnsi"/>
          <w:b/>
          <w:bCs/>
          <w:color w:val="002060"/>
          <w:sz w:val="24"/>
          <w:szCs w:val="20"/>
        </w:rPr>
        <w:t xml:space="preserve"> DZ Matej</w:t>
      </w:r>
      <w:r w:rsidR="002D2E0C">
        <w:rPr>
          <w:rFonts w:asciiTheme="majorHAnsi" w:hAnsiTheme="majorHAnsi" w:cstheme="majorHAnsi"/>
          <w:b/>
          <w:bCs/>
          <w:color w:val="002060"/>
          <w:sz w:val="24"/>
          <w:szCs w:val="20"/>
        </w:rPr>
        <w:t>o</w:t>
      </w:r>
      <w:r w:rsidR="002C5593" w:rsidRPr="00C329F1">
        <w:rPr>
          <w:rFonts w:asciiTheme="majorHAnsi" w:hAnsiTheme="majorHAnsi" w:cstheme="majorHAnsi"/>
          <w:b/>
          <w:bCs/>
          <w:color w:val="002060"/>
          <w:sz w:val="24"/>
          <w:szCs w:val="20"/>
        </w:rPr>
        <w:t xml:space="preserve"> Udovč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 xml:space="preserve"> ter  </w:t>
      </w:r>
      <w:r w:rsidR="002C5593" w:rsidRPr="00C329F1">
        <w:rPr>
          <w:rFonts w:asciiTheme="majorHAnsi" w:hAnsiTheme="majorHAnsi" w:cstheme="majorHAnsi"/>
          <w:b/>
          <w:bCs/>
          <w:color w:val="002060"/>
          <w:sz w:val="24"/>
          <w:szCs w:val="20"/>
        </w:rPr>
        <w:t xml:space="preserve">predstavniki </w:t>
      </w:r>
      <w:r w:rsidR="002D2E0C">
        <w:rPr>
          <w:rFonts w:asciiTheme="majorHAnsi" w:hAnsiTheme="majorHAnsi" w:cstheme="majorHAnsi"/>
          <w:b/>
          <w:bCs/>
          <w:color w:val="002060"/>
          <w:sz w:val="24"/>
          <w:szCs w:val="20"/>
        </w:rPr>
        <w:t>lokalnega odbora</w:t>
      </w:r>
      <w:r w:rsidR="002C5593" w:rsidRPr="00C329F1">
        <w:rPr>
          <w:rFonts w:asciiTheme="majorHAnsi" w:hAnsiTheme="majorHAnsi" w:cstheme="majorHAnsi"/>
          <w:b/>
          <w:bCs/>
          <w:color w:val="002060"/>
          <w:sz w:val="24"/>
          <w:szCs w:val="20"/>
        </w:rPr>
        <w:t xml:space="preserve"> stranke SMC</w:t>
      </w:r>
      <w:r>
        <w:rPr>
          <w:rFonts w:asciiTheme="majorHAnsi" w:hAnsiTheme="majorHAnsi" w:cstheme="majorHAnsi"/>
          <w:color w:val="002060"/>
          <w:sz w:val="24"/>
          <w:szCs w:val="20"/>
        </w:rPr>
        <w:t xml:space="preserve">. 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>Ministra je sprejel župan občine Kranjska Gora Janez Hrovat. Rdeča nit pogovor</w:t>
      </w:r>
      <w:r w:rsidR="009952FD">
        <w:rPr>
          <w:rFonts w:asciiTheme="majorHAnsi" w:hAnsiTheme="majorHAnsi" w:cstheme="majorHAnsi"/>
          <w:color w:val="002060"/>
          <w:sz w:val="24"/>
          <w:szCs w:val="20"/>
        </w:rPr>
        <w:t>a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 xml:space="preserve"> so bili razvojni projekti v občini Kranjska Gora, nadaljnji razvoj trajnostnega turizma v občini</w:t>
      </w:r>
      <w:r w:rsidR="002D2E0C">
        <w:rPr>
          <w:rFonts w:asciiTheme="majorHAnsi" w:hAnsiTheme="majorHAnsi" w:cstheme="majorHAnsi"/>
          <w:color w:val="002060"/>
          <w:sz w:val="24"/>
          <w:szCs w:val="20"/>
        </w:rPr>
        <w:t>,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 xml:space="preserve"> pregled aktualnega stanja v zvezi z koronavirusno epidemijo in z njo povezani</w:t>
      </w:r>
      <w:r w:rsidR="0008262C">
        <w:rPr>
          <w:rFonts w:asciiTheme="majorHAnsi" w:hAnsiTheme="majorHAnsi" w:cstheme="majorHAnsi"/>
          <w:color w:val="002060"/>
          <w:sz w:val="24"/>
          <w:szCs w:val="20"/>
        </w:rPr>
        <w:t>mi</w:t>
      </w:r>
      <w:r w:rsidR="00C329F1">
        <w:rPr>
          <w:rFonts w:asciiTheme="majorHAnsi" w:hAnsiTheme="majorHAnsi" w:cstheme="majorHAnsi"/>
          <w:color w:val="002060"/>
          <w:sz w:val="24"/>
          <w:szCs w:val="20"/>
        </w:rPr>
        <w:t xml:space="preserve"> sproščanji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 xml:space="preserve"> vladni</w:t>
      </w:r>
      <w:r w:rsidR="00C329F1">
        <w:rPr>
          <w:rFonts w:asciiTheme="majorHAnsi" w:hAnsiTheme="majorHAnsi" w:cstheme="majorHAnsi"/>
          <w:color w:val="002060"/>
          <w:sz w:val="24"/>
          <w:szCs w:val="20"/>
        </w:rPr>
        <w:t>h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 xml:space="preserve"> ukrep</w:t>
      </w:r>
      <w:r w:rsidR="00C329F1">
        <w:rPr>
          <w:rFonts w:asciiTheme="majorHAnsi" w:hAnsiTheme="majorHAnsi" w:cstheme="majorHAnsi"/>
          <w:color w:val="002060"/>
          <w:sz w:val="24"/>
          <w:szCs w:val="20"/>
        </w:rPr>
        <w:t>ov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 xml:space="preserve"> za preprečitev širjenja</w:t>
      </w:r>
      <w:r w:rsidR="0008262C">
        <w:rPr>
          <w:rFonts w:asciiTheme="majorHAnsi" w:hAnsiTheme="majorHAnsi" w:cstheme="majorHAnsi"/>
          <w:color w:val="002060"/>
          <w:sz w:val="24"/>
          <w:szCs w:val="20"/>
        </w:rPr>
        <w:t xml:space="preserve"> </w:t>
      </w:r>
      <w:r w:rsidR="00C329F1">
        <w:rPr>
          <w:rFonts w:asciiTheme="majorHAnsi" w:hAnsiTheme="majorHAnsi" w:cstheme="majorHAnsi"/>
          <w:color w:val="002060"/>
          <w:sz w:val="24"/>
          <w:szCs w:val="20"/>
        </w:rPr>
        <w:t>virusa.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 xml:space="preserve"> </w:t>
      </w:r>
    </w:p>
    <w:bookmarkEnd w:id="0"/>
    <w:p w14:paraId="55DEAC4C" w14:textId="28BD2B65" w:rsidR="00EB6EE4" w:rsidRPr="00961EA9" w:rsidRDefault="002C5593" w:rsidP="00834FFA">
      <w:pPr>
        <w:spacing w:line="360" w:lineRule="auto"/>
        <w:jc w:val="both"/>
        <w:rPr>
          <w:rFonts w:asciiTheme="majorHAnsi" w:hAnsiTheme="majorHAnsi" w:cstheme="majorHAnsi"/>
          <w:i/>
          <w:iCs/>
          <w:color w:val="002060"/>
          <w:sz w:val="24"/>
          <w:szCs w:val="20"/>
        </w:rPr>
      </w:pPr>
      <w:r w:rsidRPr="000711DB">
        <w:rPr>
          <w:rFonts w:asciiTheme="majorHAnsi" w:hAnsiTheme="majorHAnsi" w:cstheme="majorHAnsi"/>
          <w:b/>
          <w:bCs/>
          <w:color w:val="002060"/>
          <w:sz w:val="24"/>
          <w:szCs w:val="20"/>
        </w:rPr>
        <w:t xml:space="preserve">Minister </w:t>
      </w:r>
      <w:r w:rsidR="000711DB" w:rsidRPr="000711DB">
        <w:rPr>
          <w:rFonts w:asciiTheme="majorHAnsi" w:hAnsiTheme="majorHAnsi" w:cstheme="majorHAnsi"/>
          <w:b/>
          <w:bCs/>
          <w:color w:val="002060"/>
          <w:sz w:val="24"/>
          <w:szCs w:val="20"/>
        </w:rPr>
        <w:t xml:space="preserve">Zdravko </w:t>
      </w:r>
      <w:r w:rsidRPr="000711DB">
        <w:rPr>
          <w:rFonts w:asciiTheme="majorHAnsi" w:hAnsiTheme="majorHAnsi" w:cstheme="majorHAnsi"/>
          <w:b/>
          <w:bCs/>
          <w:color w:val="002060"/>
          <w:sz w:val="24"/>
          <w:szCs w:val="20"/>
        </w:rPr>
        <w:t>Počivalšek</w:t>
      </w:r>
      <w:r>
        <w:rPr>
          <w:rFonts w:asciiTheme="majorHAnsi" w:hAnsiTheme="majorHAnsi" w:cstheme="majorHAnsi"/>
          <w:color w:val="002060"/>
          <w:sz w:val="24"/>
          <w:szCs w:val="20"/>
        </w:rPr>
        <w:t xml:space="preserve"> je ob koncu srečanja </w:t>
      </w:r>
      <w:r w:rsidR="0008262C">
        <w:rPr>
          <w:rFonts w:asciiTheme="majorHAnsi" w:hAnsiTheme="majorHAnsi" w:cstheme="majorHAnsi"/>
          <w:color w:val="002060"/>
          <w:sz w:val="24"/>
          <w:szCs w:val="20"/>
        </w:rPr>
        <w:t>izrazil navdušenje nad</w:t>
      </w:r>
      <w:r>
        <w:rPr>
          <w:rFonts w:asciiTheme="majorHAnsi" w:hAnsiTheme="majorHAnsi" w:cstheme="majorHAnsi"/>
          <w:color w:val="002060"/>
          <w:sz w:val="24"/>
          <w:szCs w:val="20"/>
        </w:rPr>
        <w:t xml:space="preserve"> </w:t>
      </w:r>
      <w:r w:rsidR="0008262C">
        <w:rPr>
          <w:rFonts w:asciiTheme="majorHAnsi" w:hAnsiTheme="majorHAnsi" w:cstheme="majorHAnsi"/>
          <w:color w:val="002060"/>
          <w:sz w:val="24"/>
          <w:szCs w:val="20"/>
        </w:rPr>
        <w:t xml:space="preserve">predstavljenimi </w:t>
      </w:r>
      <w:r>
        <w:rPr>
          <w:rFonts w:asciiTheme="majorHAnsi" w:hAnsiTheme="majorHAnsi" w:cstheme="majorHAnsi"/>
          <w:color w:val="002060"/>
          <w:sz w:val="24"/>
          <w:szCs w:val="20"/>
        </w:rPr>
        <w:t xml:space="preserve">razvojnimi projekti, ki so v teku </w:t>
      </w:r>
      <w:r w:rsidR="002D2E0C">
        <w:rPr>
          <w:rFonts w:asciiTheme="majorHAnsi" w:hAnsiTheme="majorHAnsi" w:cstheme="majorHAnsi"/>
          <w:color w:val="002060"/>
          <w:sz w:val="24"/>
          <w:szCs w:val="20"/>
        </w:rPr>
        <w:t xml:space="preserve">oziroma </w:t>
      </w:r>
      <w:r>
        <w:rPr>
          <w:rFonts w:asciiTheme="majorHAnsi" w:hAnsiTheme="majorHAnsi" w:cstheme="majorHAnsi"/>
          <w:color w:val="002060"/>
          <w:sz w:val="24"/>
          <w:szCs w:val="20"/>
        </w:rPr>
        <w:t>so načrtovani v zvezi z razvojem smučišč i</w:t>
      </w:r>
      <w:r w:rsidR="0008262C">
        <w:rPr>
          <w:rFonts w:asciiTheme="majorHAnsi" w:hAnsiTheme="majorHAnsi" w:cstheme="majorHAnsi"/>
          <w:color w:val="002060"/>
          <w:sz w:val="24"/>
          <w:szCs w:val="20"/>
        </w:rPr>
        <w:t>n</w:t>
      </w:r>
      <w:r w:rsidR="005A69EB">
        <w:rPr>
          <w:rFonts w:asciiTheme="majorHAnsi" w:hAnsiTheme="majorHAnsi" w:cstheme="majorHAnsi"/>
          <w:color w:val="002060"/>
          <w:sz w:val="24"/>
          <w:szCs w:val="20"/>
        </w:rPr>
        <w:t xml:space="preserve"> izrazil trdno prepričanje</w:t>
      </w:r>
      <w:r w:rsidR="0008262C">
        <w:rPr>
          <w:rFonts w:asciiTheme="majorHAnsi" w:hAnsiTheme="majorHAnsi" w:cstheme="majorHAnsi"/>
          <w:color w:val="002060"/>
          <w:sz w:val="24"/>
          <w:szCs w:val="20"/>
        </w:rPr>
        <w:t xml:space="preserve">, da </w:t>
      </w:r>
      <w:r w:rsidR="00EB6EE4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>»</w:t>
      </w:r>
      <w:r w:rsidR="0008262C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>bo</w:t>
      </w:r>
      <w:r w:rsidR="002D2E0C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>m</w:t>
      </w:r>
      <w:r w:rsidR="0008262C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>o skozi novo finančno strategijo in</w:t>
      </w:r>
      <w:r w:rsidR="00BA0512">
        <w:rPr>
          <w:rFonts w:asciiTheme="majorHAnsi" w:hAnsiTheme="majorHAnsi" w:cstheme="majorHAnsi"/>
          <w:i/>
          <w:iCs/>
          <w:color w:val="002060"/>
          <w:sz w:val="24"/>
          <w:szCs w:val="20"/>
        </w:rPr>
        <w:t xml:space="preserve"> z</w:t>
      </w:r>
      <w:r w:rsidR="0008262C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 xml:space="preserve"> novimi finančni sredstvi za spodbujanje investicij z načrtom razvoja tur</w:t>
      </w:r>
      <w:r w:rsidR="00036713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>ističnih</w:t>
      </w:r>
      <w:r w:rsidR="0008262C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 xml:space="preserve"> </w:t>
      </w:r>
      <w:r w:rsidR="00036713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>k</w:t>
      </w:r>
      <w:r w:rsidR="0008262C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 xml:space="preserve">apacitet v Kranjski Gori </w:t>
      </w:r>
      <w:r w:rsidR="00C837D5">
        <w:rPr>
          <w:rFonts w:asciiTheme="majorHAnsi" w:hAnsiTheme="majorHAnsi" w:cstheme="majorHAnsi"/>
          <w:i/>
          <w:iCs/>
          <w:color w:val="002060"/>
          <w:sz w:val="24"/>
          <w:szCs w:val="20"/>
        </w:rPr>
        <w:t xml:space="preserve">lahko </w:t>
      </w:r>
      <w:r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 xml:space="preserve">uskladili </w:t>
      </w:r>
      <w:r w:rsidR="0008262C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 xml:space="preserve">načrte </w:t>
      </w:r>
      <w:r w:rsidR="002D2E0C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>z</w:t>
      </w:r>
      <w:r w:rsidR="0008262C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 xml:space="preserve"> občin</w:t>
      </w:r>
      <w:r w:rsidR="002D2E0C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 xml:space="preserve">o </w:t>
      </w:r>
      <w:r w:rsidR="0008262C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>Kranjska Gora</w:t>
      </w:r>
      <w:r w:rsidR="00EB6EE4" w:rsidRPr="00961EA9">
        <w:rPr>
          <w:rFonts w:asciiTheme="majorHAnsi" w:hAnsiTheme="majorHAnsi" w:cstheme="majorHAnsi"/>
          <w:i/>
          <w:iCs/>
          <w:color w:val="002060"/>
          <w:sz w:val="24"/>
          <w:szCs w:val="20"/>
        </w:rPr>
        <w:t>«.</w:t>
      </w:r>
    </w:p>
    <w:p w14:paraId="05C22A27" w14:textId="7E48E939" w:rsidR="002C5593" w:rsidRDefault="0008262C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  <w:r>
        <w:rPr>
          <w:rFonts w:asciiTheme="majorHAnsi" w:hAnsiTheme="majorHAnsi" w:cstheme="majorHAnsi"/>
          <w:color w:val="002060"/>
          <w:sz w:val="24"/>
          <w:szCs w:val="20"/>
        </w:rPr>
        <w:t>V zvezi s trenutno COVID situacijo je sporočil, da so se na včerajšnjem sestanku z Obrtno zbornico Slovenije in ostalimi ministrstvi uskladili in dogovorili za nov pristop sp</w:t>
      </w:r>
      <w:r w:rsidR="00EB6EE4">
        <w:rPr>
          <w:rFonts w:asciiTheme="majorHAnsi" w:hAnsiTheme="majorHAnsi" w:cstheme="majorHAnsi"/>
          <w:color w:val="002060"/>
          <w:sz w:val="24"/>
          <w:szCs w:val="20"/>
        </w:rPr>
        <w:t>roš</w:t>
      </w:r>
      <w:r>
        <w:rPr>
          <w:rFonts w:asciiTheme="majorHAnsi" w:hAnsiTheme="majorHAnsi" w:cstheme="majorHAnsi"/>
          <w:color w:val="002060"/>
          <w:sz w:val="24"/>
          <w:szCs w:val="20"/>
        </w:rPr>
        <w:t xml:space="preserve">čanja dejavnosti. 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 xml:space="preserve">Glede na nov </w:t>
      </w:r>
      <w:r>
        <w:rPr>
          <w:rFonts w:asciiTheme="majorHAnsi" w:hAnsiTheme="majorHAnsi" w:cstheme="majorHAnsi"/>
          <w:color w:val="002060"/>
          <w:sz w:val="24"/>
          <w:szCs w:val="20"/>
        </w:rPr>
        <w:t>pristop se v vseh regijah ne glede na semafor odpiraj</w:t>
      </w:r>
      <w:r w:rsidR="00EB6EE4">
        <w:rPr>
          <w:rFonts w:asciiTheme="majorHAnsi" w:hAnsiTheme="majorHAnsi" w:cstheme="majorHAnsi"/>
          <w:color w:val="002060"/>
          <w:sz w:val="24"/>
          <w:szCs w:val="20"/>
        </w:rPr>
        <w:t>o</w:t>
      </w:r>
      <w:r>
        <w:rPr>
          <w:rFonts w:asciiTheme="majorHAnsi" w:hAnsiTheme="majorHAnsi" w:cstheme="majorHAnsi"/>
          <w:color w:val="002060"/>
          <w:sz w:val="24"/>
          <w:szCs w:val="20"/>
        </w:rPr>
        <w:t xml:space="preserve"> vse terase gostinskih lokalov. 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>Notranjost bo odprta po t</w:t>
      </w:r>
      <w:r w:rsidR="002D2E0C">
        <w:rPr>
          <w:rFonts w:asciiTheme="majorHAnsi" w:hAnsiTheme="majorHAnsi" w:cstheme="majorHAnsi"/>
          <w:color w:val="002060"/>
          <w:sz w:val="24"/>
          <w:szCs w:val="20"/>
        </w:rPr>
        <w:t>ako imenovanim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 xml:space="preserve"> PCT pristopu (preboleli, </w:t>
      </w:r>
      <w:r>
        <w:rPr>
          <w:rFonts w:asciiTheme="majorHAnsi" w:hAnsiTheme="majorHAnsi" w:cstheme="majorHAnsi"/>
          <w:color w:val="002060"/>
          <w:sz w:val="24"/>
          <w:szCs w:val="20"/>
        </w:rPr>
        <w:t xml:space="preserve">cepljeni in </w:t>
      </w:r>
      <w:r w:rsidR="002C5593">
        <w:rPr>
          <w:rFonts w:asciiTheme="majorHAnsi" w:hAnsiTheme="majorHAnsi" w:cstheme="majorHAnsi"/>
          <w:color w:val="002060"/>
          <w:sz w:val="24"/>
          <w:szCs w:val="20"/>
        </w:rPr>
        <w:t xml:space="preserve">testirani). </w:t>
      </w:r>
      <w:r>
        <w:rPr>
          <w:rFonts w:asciiTheme="majorHAnsi" w:hAnsiTheme="majorHAnsi" w:cstheme="majorHAnsi"/>
          <w:color w:val="002060"/>
          <w:sz w:val="24"/>
          <w:szCs w:val="20"/>
        </w:rPr>
        <w:t xml:space="preserve">Ponovno </w:t>
      </w:r>
      <w:r w:rsidR="00EB6EE4">
        <w:rPr>
          <w:rFonts w:asciiTheme="majorHAnsi" w:hAnsiTheme="majorHAnsi" w:cstheme="majorHAnsi"/>
          <w:color w:val="002060"/>
          <w:sz w:val="24"/>
          <w:szCs w:val="20"/>
        </w:rPr>
        <w:t xml:space="preserve">je </w:t>
      </w:r>
      <w:r>
        <w:rPr>
          <w:rFonts w:asciiTheme="majorHAnsi" w:hAnsiTheme="majorHAnsi" w:cstheme="majorHAnsi"/>
          <w:color w:val="002060"/>
          <w:sz w:val="24"/>
          <w:szCs w:val="20"/>
        </w:rPr>
        <w:t>pozval, da se vsi ki s</w:t>
      </w:r>
      <w:r w:rsidR="002D2E0C">
        <w:rPr>
          <w:rFonts w:asciiTheme="majorHAnsi" w:hAnsiTheme="majorHAnsi" w:cstheme="majorHAnsi"/>
          <w:color w:val="002060"/>
          <w:sz w:val="24"/>
          <w:szCs w:val="20"/>
        </w:rPr>
        <w:t>(</w:t>
      </w:r>
      <w:r>
        <w:rPr>
          <w:rFonts w:asciiTheme="majorHAnsi" w:hAnsiTheme="majorHAnsi" w:cstheme="majorHAnsi"/>
          <w:color w:val="002060"/>
          <w:sz w:val="24"/>
          <w:szCs w:val="20"/>
        </w:rPr>
        <w:t>m</w:t>
      </w:r>
      <w:r w:rsidR="002D2E0C">
        <w:rPr>
          <w:rFonts w:asciiTheme="majorHAnsi" w:hAnsiTheme="majorHAnsi" w:cstheme="majorHAnsi"/>
          <w:color w:val="002060"/>
          <w:sz w:val="24"/>
          <w:szCs w:val="20"/>
        </w:rPr>
        <w:t>)</w:t>
      </w:r>
      <w:r>
        <w:rPr>
          <w:rFonts w:asciiTheme="majorHAnsi" w:hAnsiTheme="majorHAnsi" w:cstheme="majorHAnsi"/>
          <w:color w:val="002060"/>
          <w:sz w:val="24"/>
          <w:szCs w:val="20"/>
        </w:rPr>
        <w:t>o na terenu držimo ukrepov, ki so predvideni</w:t>
      </w:r>
      <w:r w:rsidR="00EB6EE4">
        <w:rPr>
          <w:rFonts w:asciiTheme="majorHAnsi" w:hAnsiTheme="majorHAnsi" w:cstheme="majorHAnsi"/>
          <w:color w:val="002060"/>
          <w:sz w:val="24"/>
          <w:szCs w:val="20"/>
        </w:rPr>
        <w:t xml:space="preserve"> in priporočeni s strani NIJZ in tako gostom omogočijo zdravo bivanje in dopustovanje. </w:t>
      </w:r>
    </w:p>
    <w:p w14:paraId="7D914A30" w14:textId="77777777" w:rsidR="00E03125" w:rsidRDefault="00C301DB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  <w:r w:rsidRPr="000711DB">
        <w:rPr>
          <w:rFonts w:asciiTheme="majorHAnsi" w:hAnsiTheme="majorHAnsi" w:cstheme="majorHAnsi"/>
          <w:b/>
          <w:bCs/>
          <w:color w:val="002060"/>
          <w:sz w:val="24"/>
          <w:szCs w:val="20"/>
        </w:rPr>
        <w:t xml:space="preserve">Župan </w:t>
      </w:r>
      <w:r w:rsidR="000711DB">
        <w:rPr>
          <w:rFonts w:asciiTheme="majorHAnsi" w:hAnsiTheme="majorHAnsi" w:cstheme="majorHAnsi"/>
          <w:b/>
          <w:bCs/>
          <w:color w:val="002060"/>
          <w:sz w:val="24"/>
          <w:szCs w:val="20"/>
        </w:rPr>
        <w:t xml:space="preserve">občine Kranjska Gora, </w:t>
      </w:r>
      <w:r w:rsidRPr="000711DB">
        <w:rPr>
          <w:rFonts w:asciiTheme="majorHAnsi" w:hAnsiTheme="majorHAnsi" w:cstheme="majorHAnsi"/>
          <w:b/>
          <w:bCs/>
          <w:color w:val="002060"/>
          <w:sz w:val="24"/>
          <w:szCs w:val="20"/>
        </w:rPr>
        <w:t>Janez Hrovat</w:t>
      </w:r>
      <w:r>
        <w:rPr>
          <w:rFonts w:asciiTheme="majorHAnsi" w:hAnsiTheme="majorHAnsi" w:cstheme="majorHAnsi"/>
          <w:color w:val="002060"/>
          <w:sz w:val="24"/>
          <w:szCs w:val="20"/>
        </w:rPr>
        <w:t xml:space="preserve"> je ob sprejemu delegacije izrazil zadovoljstvo, da se je </w:t>
      </w:r>
      <w:r w:rsidR="000711DB">
        <w:rPr>
          <w:rFonts w:asciiTheme="majorHAnsi" w:hAnsiTheme="majorHAnsi" w:cstheme="majorHAnsi"/>
          <w:color w:val="002060"/>
          <w:sz w:val="24"/>
          <w:szCs w:val="20"/>
        </w:rPr>
        <w:t xml:space="preserve">pred nekaj dnevi na </w:t>
      </w:r>
      <w:r w:rsidR="000711DB" w:rsidRPr="000711DB">
        <w:rPr>
          <w:rFonts w:asciiTheme="majorHAnsi" w:hAnsiTheme="majorHAnsi" w:cstheme="majorHAnsi"/>
          <w:color w:val="002060"/>
          <w:sz w:val="24"/>
          <w:szCs w:val="20"/>
        </w:rPr>
        <w:t>Odboru za izobraževanje, znanost, šport in mladino</w:t>
      </w:r>
      <w:r w:rsidR="000711DB">
        <w:rPr>
          <w:rFonts w:asciiTheme="majorHAnsi" w:hAnsiTheme="majorHAnsi" w:cstheme="majorHAnsi"/>
          <w:color w:val="002060"/>
          <w:sz w:val="24"/>
          <w:szCs w:val="20"/>
        </w:rPr>
        <w:t xml:space="preserve"> s potrditvijo novele zakona o planinskih poteh </w:t>
      </w:r>
      <w:r>
        <w:rPr>
          <w:rFonts w:asciiTheme="majorHAnsi" w:hAnsiTheme="majorHAnsi" w:cstheme="majorHAnsi"/>
          <w:color w:val="002060"/>
          <w:sz w:val="24"/>
          <w:szCs w:val="20"/>
        </w:rPr>
        <w:t xml:space="preserve">uredilo tudi to področje na katerega so v zadnjih letih na občini Kranjska Gora pogosto opozarjali. </w:t>
      </w:r>
      <w:r w:rsidR="00834FFA">
        <w:rPr>
          <w:rFonts w:asciiTheme="majorHAnsi" w:hAnsiTheme="majorHAnsi" w:cstheme="majorHAnsi"/>
          <w:color w:val="002060"/>
          <w:sz w:val="24"/>
          <w:szCs w:val="20"/>
        </w:rPr>
        <w:t xml:space="preserve">Poseben poudarek v svojem uvodu je župan namenil FIS Svetovnemu nordijskemu prvenstvu, ki ga bo leta 2023 gostila občina Kranjska Gora. </w:t>
      </w:r>
    </w:p>
    <w:p w14:paraId="7FC15FFB" w14:textId="77777777" w:rsidR="00E03125" w:rsidRDefault="00E03125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p w14:paraId="36C53822" w14:textId="49D80840" w:rsidR="00834FFA" w:rsidRPr="00834FFA" w:rsidRDefault="00834FFA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  <w:r>
        <w:rPr>
          <w:rFonts w:asciiTheme="majorHAnsi" w:hAnsiTheme="majorHAnsi" w:cstheme="majorHAnsi"/>
          <w:color w:val="002060"/>
          <w:sz w:val="24"/>
          <w:szCs w:val="20"/>
        </w:rPr>
        <w:lastRenderedPageBreak/>
        <w:t>Ob tem je izpostavil nujnost p</w:t>
      </w:r>
      <w:r w:rsidRPr="00834FFA">
        <w:rPr>
          <w:rFonts w:asciiTheme="majorHAnsi" w:hAnsiTheme="majorHAnsi" w:cstheme="majorHAnsi"/>
          <w:color w:val="002060"/>
          <w:sz w:val="24"/>
          <w:szCs w:val="20"/>
        </w:rPr>
        <w:t>odpis</w:t>
      </w:r>
      <w:r>
        <w:rPr>
          <w:rFonts w:asciiTheme="majorHAnsi" w:hAnsiTheme="majorHAnsi" w:cstheme="majorHAnsi"/>
          <w:color w:val="002060"/>
          <w:sz w:val="24"/>
          <w:szCs w:val="20"/>
        </w:rPr>
        <w:t>a</w:t>
      </w:r>
      <w:r w:rsidRPr="00834FFA">
        <w:rPr>
          <w:rFonts w:asciiTheme="majorHAnsi" w:hAnsiTheme="majorHAnsi" w:cstheme="majorHAnsi"/>
          <w:color w:val="002060"/>
          <w:sz w:val="24"/>
          <w:szCs w:val="20"/>
        </w:rPr>
        <w:t xml:space="preserve"> partnerskega sporazuma in odkup pravic, ki bo omogočilo promocijo znamke I Feel Slovenia v okviru prvenstva</w:t>
      </w:r>
      <w:r w:rsidR="00C71F6F">
        <w:rPr>
          <w:rFonts w:asciiTheme="majorHAnsi" w:hAnsiTheme="majorHAnsi" w:cstheme="majorHAnsi"/>
          <w:color w:val="002060"/>
          <w:sz w:val="24"/>
          <w:szCs w:val="20"/>
        </w:rPr>
        <w:t xml:space="preserve"> ter </w:t>
      </w:r>
      <w:r w:rsidRPr="00834FFA">
        <w:rPr>
          <w:rFonts w:asciiTheme="majorHAnsi" w:hAnsiTheme="majorHAnsi" w:cstheme="majorHAnsi"/>
          <w:color w:val="002060"/>
          <w:sz w:val="24"/>
          <w:szCs w:val="20"/>
        </w:rPr>
        <w:t>pomoč pri pridobivanju dovoljenj in urejanju infrastrukture izven Nordijskega centra Planica</w:t>
      </w:r>
      <w:r w:rsidR="00C71F6F">
        <w:rPr>
          <w:rFonts w:asciiTheme="majorHAnsi" w:hAnsiTheme="majorHAnsi" w:cstheme="majorHAnsi"/>
          <w:color w:val="002060"/>
          <w:sz w:val="24"/>
          <w:szCs w:val="20"/>
        </w:rPr>
        <w:t xml:space="preserve"> kot so </w:t>
      </w:r>
      <w:r w:rsidRPr="00834FFA">
        <w:rPr>
          <w:rFonts w:asciiTheme="majorHAnsi" w:hAnsiTheme="majorHAnsi" w:cstheme="majorHAnsi"/>
          <w:color w:val="002060"/>
          <w:sz w:val="24"/>
          <w:szCs w:val="20"/>
        </w:rPr>
        <w:t>površine za mirujoči promet, izboljšanje cestne pretočnosti</w:t>
      </w:r>
      <w:r w:rsidR="00C71F6F">
        <w:rPr>
          <w:rFonts w:asciiTheme="majorHAnsi" w:hAnsiTheme="majorHAnsi" w:cstheme="majorHAnsi"/>
          <w:color w:val="002060"/>
          <w:sz w:val="24"/>
          <w:szCs w:val="20"/>
        </w:rPr>
        <w:t xml:space="preserve"> in </w:t>
      </w:r>
      <w:r w:rsidRPr="00834FFA">
        <w:rPr>
          <w:rFonts w:asciiTheme="majorHAnsi" w:hAnsiTheme="majorHAnsi" w:cstheme="majorHAnsi"/>
          <w:color w:val="002060"/>
          <w:sz w:val="24"/>
          <w:szCs w:val="20"/>
        </w:rPr>
        <w:t xml:space="preserve">optične povezave do </w:t>
      </w:r>
      <w:r w:rsidR="00C71F6F">
        <w:rPr>
          <w:rFonts w:asciiTheme="majorHAnsi" w:hAnsiTheme="majorHAnsi" w:cstheme="majorHAnsi"/>
          <w:color w:val="002060"/>
          <w:sz w:val="24"/>
          <w:szCs w:val="20"/>
        </w:rPr>
        <w:t>Planice</w:t>
      </w:r>
      <w:r w:rsidRPr="00834FFA">
        <w:rPr>
          <w:rFonts w:asciiTheme="majorHAnsi" w:hAnsiTheme="majorHAnsi" w:cstheme="majorHAnsi"/>
          <w:color w:val="002060"/>
          <w:sz w:val="24"/>
          <w:szCs w:val="20"/>
        </w:rPr>
        <w:t>.</w:t>
      </w:r>
      <w:r w:rsidR="002E6C39">
        <w:rPr>
          <w:rFonts w:asciiTheme="majorHAnsi" w:hAnsiTheme="majorHAnsi" w:cstheme="majorHAnsi"/>
          <w:color w:val="002060"/>
          <w:sz w:val="24"/>
          <w:szCs w:val="20"/>
        </w:rPr>
        <w:t xml:space="preserve"> Poudaril je, da imajo tovrstni projekti močan multiplikativen učinek in doprinos k razvoju celotne regije ter močno prispevajo k še boljši prepoznavnosti Slovenije v svetu.  </w:t>
      </w:r>
    </w:p>
    <w:p w14:paraId="55F3F6E9" w14:textId="1E4E0B77" w:rsidR="00D577B6" w:rsidRDefault="00501AF9" w:rsidP="00D577B6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  <w:r w:rsidRPr="000711DB">
        <w:rPr>
          <w:rFonts w:asciiTheme="majorHAnsi" w:hAnsiTheme="majorHAnsi" w:cstheme="majorHAnsi"/>
          <w:b/>
          <w:bCs/>
          <w:color w:val="002060"/>
          <w:sz w:val="24"/>
          <w:szCs w:val="20"/>
        </w:rPr>
        <w:t>Direktor Turizma Kranjska Gora, Blaž Veber</w:t>
      </w:r>
      <w:r>
        <w:rPr>
          <w:rFonts w:asciiTheme="majorHAnsi" w:hAnsiTheme="majorHAnsi" w:cstheme="majorHAnsi"/>
          <w:color w:val="002060"/>
          <w:sz w:val="24"/>
          <w:szCs w:val="20"/>
        </w:rPr>
        <w:t xml:space="preserve"> je </w:t>
      </w:r>
      <w:r w:rsidR="009668F5">
        <w:rPr>
          <w:rFonts w:asciiTheme="majorHAnsi" w:hAnsiTheme="majorHAnsi" w:cstheme="majorHAnsi"/>
          <w:color w:val="002060"/>
          <w:sz w:val="24"/>
          <w:szCs w:val="20"/>
        </w:rPr>
        <w:t xml:space="preserve">v svojem nagovoru ministra in vseh prisotnih predstavil načrt za nadaljnji trajnostni razvoj destinacije Kranjska Gora, za uspešnost katerega je nadvse pomembno umeščanje infrastrukture, to je kolesarskih, sprehajalnih in pohodniških poti v prostor ter sistemska uskladitev in ureditev te problematike na nacionalnem nivoju, začenši s pripravo zakona. </w:t>
      </w:r>
      <w:r w:rsidR="00D577B6">
        <w:rPr>
          <w:rFonts w:asciiTheme="majorHAnsi" w:hAnsiTheme="majorHAnsi" w:cstheme="majorHAnsi"/>
          <w:color w:val="002060"/>
          <w:sz w:val="24"/>
          <w:szCs w:val="20"/>
        </w:rPr>
        <w:t xml:space="preserve">Poudaril je še, da za leto 2021 nihče ni pričakoval črnega scenarija kot ga trenutno kažejo številke prenočitev na destinaciji, saj je trenutni upad števila nočitev že v prvi polovici leta več kot 30%, kar je enako upadu, ki ga je destinacija beležila v celotnem letu 2020. </w:t>
      </w:r>
    </w:p>
    <w:p w14:paraId="627DB303" w14:textId="28101EE8" w:rsidR="00D577B6" w:rsidRPr="001573A9" w:rsidRDefault="00AE1600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  <w:r>
        <w:rPr>
          <w:rFonts w:asciiTheme="majorHAnsi" w:hAnsiTheme="majorHAnsi" w:cstheme="majorHAnsi"/>
          <w:color w:val="002060"/>
          <w:sz w:val="24"/>
          <w:szCs w:val="20"/>
        </w:rPr>
        <w:t xml:space="preserve">Zaključil je, </w:t>
      </w:r>
      <w:r w:rsidR="00D577B6" w:rsidRPr="00D577B6">
        <w:rPr>
          <w:rFonts w:asciiTheme="majorHAnsi" w:hAnsiTheme="majorHAnsi" w:cstheme="majorHAnsi"/>
          <w:color w:val="002060"/>
          <w:sz w:val="24"/>
          <w:szCs w:val="20"/>
        </w:rPr>
        <w:t>da je</w:t>
      </w:r>
      <w:r w:rsidR="00D577B6" w:rsidRPr="00D577B6">
        <w:rPr>
          <w:rFonts w:asciiTheme="majorHAnsi" w:hAnsiTheme="majorHAnsi" w:cstheme="majorHAnsi"/>
          <w:i/>
          <w:iCs/>
          <w:color w:val="002060"/>
          <w:sz w:val="24"/>
          <w:szCs w:val="20"/>
        </w:rPr>
        <w:t xml:space="preserve"> </w:t>
      </w:r>
      <w:r w:rsidR="00D577B6">
        <w:rPr>
          <w:rFonts w:asciiTheme="majorHAnsi" w:hAnsiTheme="majorHAnsi" w:cstheme="majorHAnsi"/>
          <w:i/>
          <w:iCs/>
          <w:color w:val="002060"/>
          <w:sz w:val="24"/>
          <w:szCs w:val="20"/>
        </w:rPr>
        <w:t>»</w:t>
      </w:r>
      <w:r w:rsidR="00D577B6" w:rsidRPr="00D577B6">
        <w:rPr>
          <w:rFonts w:asciiTheme="majorHAnsi" w:hAnsiTheme="majorHAnsi" w:cstheme="majorHAnsi"/>
          <w:i/>
          <w:iCs/>
          <w:color w:val="002060"/>
          <w:sz w:val="24"/>
          <w:szCs w:val="20"/>
        </w:rPr>
        <w:t xml:space="preserve">bil turizem kot gospodarska panoga </w:t>
      </w:r>
      <w:r w:rsidR="00D577B6">
        <w:rPr>
          <w:rFonts w:asciiTheme="majorHAnsi" w:hAnsiTheme="majorHAnsi" w:cstheme="majorHAnsi"/>
          <w:i/>
          <w:iCs/>
          <w:color w:val="002060"/>
          <w:sz w:val="24"/>
          <w:szCs w:val="20"/>
        </w:rPr>
        <w:t>posebno velik</w:t>
      </w:r>
      <w:r w:rsidR="00D577B6" w:rsidRPr="00D577B6">
        <w:rPr>
          <w:rFonts w:asciiTheme="majorHAnsi" w:hAnsiTheme="majorHAnsi" w:cstheme="majorHAnsi"/>
          <w:i/>
          <w:iCs/>
          <w:color w:val="002060"/>
          <w:sz w:val="24"/>
          <w:szCs w:val="20"/>
        </w:rPr>
        <w:t xml:space="preserve"> ujetnik epidemije</w:t>
      </w:r>
      <w:r w:rsidR="001573A9">
        <w:rPr>
          <w:rFonts w:asciiTheme="majorHAnsi" w:hAnsiTheme="majorHAnsi" w:cstheme="majorHAnsi"/>
          <w:i/>
          <w:iCs/>
          <w:color w:val="002060"/>
          <w:sz w:val="24"/>
          <w:szCs w:val="20"/>
        </w:rPr>
        <w:t>«</w:t>
      </w:r>
      <w:r w:rsidR="00D577B6" w:rsidRPr="001573A9">
        <w:rPr>
          <w:rFonts w:asciiTheme="majorHAnsi" w:hAnsiTheme="majorHAnsi" w:cstheme="majorHAnsi"/>
          <w:color w:val="002060"/>
          <w:sz w:val="24"/>
          <w:szCs w:val="20"/>
        </w:rPr>
        <w:t>, zato</w:t>
      </w:r>
      <w:r w:rsidR="001573A9" w:rsidRPr="001573A9">
        <w:rPr>
          <w:rFonts w:asciiTheme="majorHAnsi" w:hAnsiTheme="majorHAnsi" w:cstheme="majorHAnsi"/>
          <w:color w:val="002060"/>
          <w:sz w:val="24"/>
          <w:szCs w:val="20"/>
        </w:rPr>
        <w:t xml:space="preserve"> je po njegovem mnenju turizmu potrebno</w:t>
      </w:r>
      <w:r w:rsidR="001573A9">
        <w:rPr>
          <w:rFonts w:asciiTheme="majorHAnsi" w:hAnsiTheme="majorHAnsi" w:cstheme="majorHAnsi"/>
          <w:i/>
          <w:iCs/>
          <w:color w:val="002060"/>
          <w:sz w:val="24"/>
          <w:szCs w:val="20"/>
        </w:rPr>
        <w:t xml:space="preserve"> </w:t>
      </w:r>
      <w:r w:rsidR="00D577B6" w:rsidRPr="001573A9">
        <w:rPr>
          <w:rFonts w:asciiTheme="majorHAnsi" w:hAnsiTheme="majorHAnsi" w:cstheme="majorHAnsi"/>
          <w:color w:val="002060"/>
          <w:sz w:val="24"/>
          <w:szCs w:val="20"/>
        </w:rPr>
        <w:t>namen</w:t>
      </w:r>
      <w:r w:rsidR="001573A9" w:rsidRPr="001573A9">
        <w:rPr>
          <w:rFonts w:asciiTheme="majorHAnsi" w:hAnsiTheme="majorHAnsi" w:cstheme="majorHAnsi"/>
          <w:color w:val="002060"/>
          <w:sz w:val="24"/>
          <w:szCs w:val="20"/>
        </w:rPr>
        <w:t>it</w:t>
      </w:r>
      <w:r w:rsidR="00D577B6" w:rsidRPr="001573A9">
        <w:rPr>
          <w:rFonts w:asciiTheme="majorHAnsi" w:hAnsiTheme="majorHAnsi" w:cstheme="majorHAnsi"/>
          <w:color w:val="002060"/>
          <w:sz w:val="24"/>
          <w:szCs w:val="20"/>
        </w:rPr>
        <w:t>i posebno pomoč, česar se tudi MGRT in ostali odločevalci vedno bolj zavedajo«.</w:t>
      </w:r>
    </w:p>
    <w:p w14:paraId="2BCD4150" w14:textId="08CF7ADB" w:rsidR="008B6327" w:rsidRDefault="008B6327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p w14:paraId="2570B399" w14:textId="77777777" w:rsidR="000711DB" w:rsidRDefault="000711DB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p w14:paraId="6C229B08" w14:textId="77777777" w:rsidR="00EB6EE4" w:rsidRDefault="00EB6EE4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p w14:paraId="03DBA3EF" w14:textId="77777777" w:rsidR="0008262C" w:rsidRPr="00C34D44" w:rsidRDefault="0008262C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p w14:paraId="41B25676" w14:textId="77777777" w:rsidR="00CB5E35" w:rsidRPr="00C34D44" w:rsidRDefault="00CB5E35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p w14:paraId="71ABCAF9" w14:textId="77777777" w:rsidR="00CB5E35" w:rsidRPr="00C34D44" w:rsidRDefault="00CB5E35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p w14:paraId="6696B80D" w14:textId="77777777" w:rsidR="00CB5E35" w:rsidRPr="00C34D44" w:rsidRDefault="00CB5E35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p w14:paraId="3F1FC5D5" w14:textId="77777777" w:rsidR="00CB5E35" w:rsidRPr="00C34D44" w:rsidRDefault="00CB5E35" w:rsidP="00834FFA">
      <w:pPr>
        <w:spacing w:line="360" w:lineRule="auto"/>
        <w:jc w:val="both"/>
        <w:rPr>
          <w:rFonts w:asciiTheme="majorHAnsi" w:hAnsiTheme="majorHAnsi" w:cstheme="majorHAnsi"/>
          <w:color w:val="002060"/>
          <w:sz w:val="24"/>
          <w:szCs w:val="20"/>
        </w:rPr>
      </w:pPr>
    </w:p>
    <w:sectPr w:rsidR="00CB5E35" w:rsidRPr="00C34D44" w:rsidSect="00D44D2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49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18C8" w14:textId="77777777" w:rsidR="005D670B" w:rsidRDefault="005D670B" w:rsidP="00A176ED">
      <w:pPr>
        <w:spacing w:after="0" w:line="240" w:lineRule="auto"/>
      </w:pPr>
      <w:r>
        <w:separator/>
      </w:r>
    </w:p>
  </w:endnote>
  <w:endnote w:type="continuationSeparator" w:id="0">
    <w:p w14:paraId="52810713" w14:textId="77777777" w:rsidR="005D670B" w:rsidRDefault="005D670B" w:rsidP="00A1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5507" w14:textId="77777777" w:rsidR="00A176ED" w:rsidRDefault="0085382A">
    <w:pPr>
      <w:pStyle w:val="Noga"/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7475B9CE" wp14:editId="6365F9E3">
          <wp:simplePos x="0" y="0"/>
          <wp:positionH relativeFrom="page">
            <wp:posOffset>-346</wp:posOffset>
          </wp:positionH>
          <wp:positionV relativeFrom="page">
            <wp:posOffset>10113645</wp:posOffset>
          </wp:positionV>
          <wp:extent cx="7560000" cy="543600"/>
          <wp:effectExtent l="0" t="0" r="3175" b="8890"/>
          <wp:wrapNone/>
          <wp:docPr id="116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KRG_dopis-2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8000" w14:textId="77777777" w:rsidR="00976AE8" w:rsidRDefault="00976AE8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094ECCF" wp14:editId="4C4DB57D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0000" cy="748800"/>
          <wp:effectExtent l="0" t="0" r="3175" b="0"/>
          <wp:wrapNone/>
          <wp:docPr id="118" name="Slika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RG_dopis-1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4090" w14:textId="77777777" w:rsidR="005D670B" w:rsidRDefault="005D670B" w:rsidP="00A176ED">
      <w:pPr>
        <w:spacing w:after="0" w:line="240" w:lineRule="auto"/>
      </w:pPr>
      <w:r>
        <w:separator/>
      </w:r>
    </w:p>
  </w:footnote>
  <w:footnote w:type="continuationSeparator" w:id="0">
    <w:p w14:paraId="65670C70" w14:textId="77777777" w:rsidR="005D670B" w:rsidRDefault="005D670B" w:rsidP="00A1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D213" w14:textId="77777777" w:rsidR="00A176ED" w:rsidRDefault="0085382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6D6F5D5C" wp14:editId="645D90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48800"/>
          <wp:effectExtent l="0" t="0" r="3175" b="0"/>
          <wp:wrapNone/>
          <wp:docPr id="115" name="Slik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KRG_dopis-2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9994" w14:textId="77777777" w:rsidR="00976AE8" w:rsidRDefault="00976A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A306297" wp14:editId="0D430E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3175" b="8255"/>
          <wp:wrapNone/>
          <wp:docPr id="117" name="Slika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RG_dopis-1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51F63"/>
    <w:multiLevelType w:val="hybridMultilevel"/>
    <w:tmpl w:val="0EF08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ED"/>
    <w:rsid w:val="00013E9E"/>
    <w:rsid w:val="00036713"/>
    <w:rsid w:val="000415DA"/>
    <w:rsid w:val="00051445"/>
    <w:rsid w:val="000711DB"/>
    <w:rsid w:val="0008262C"/>
    <w:rsid w:val="00153900"/>
    <w:rsid w:val="001573A9"/>
    <w:rsid w:val="001B7248"/>
    <w:rsid w:val="001F621E"/>
    <w:rsid w:val="00237765"/>
    <w:rsid w:val="002631B8"/>
    <w:rsid w:val="002922C6"/>
    <w:rsid w:val="002C5593"/>
    <w:rsid w:val="002D229C"/>
    <w:rsid w:val="002D2E0C"/>
    <w:rsid w:val="002E6C39"/>
    <w:rsid w:val="00302A75"/>
    <w:rsid w:val="00360823"/>
    <w:rsid w:val="00390175"/>
    <w:rsid w:val="003A20AD"/>
    <w:rsid w:val="00404819"/>
    <w:rsid w:val="00442A2C"/>
    <w:rsid w:val="004D2EBE"/>
    <w:rsid w:val="004D32F5"/>
    <w:rsid w:val="004D512C"/>
    <w:rsid w:val="004E6342"/>
    <w:rsid w:val="00501AF9"/>
    <w:rsid w:val="005A69EB"/>
    <w:rsid w:val="005B6588"/>
    <w:rsid w:val="005D670B"/>
    <w:rsid w:val="00601702"/>
    <w:rsid w:val="00634930"/>
    <w:rsid w:val="006430DA"/>
    <w:rsid w:val="006C3681"/>
    <w:rsid w:val="006E13CC"/>
    <w:rsid w:val="00726663"/>
    <w:rsid w:val="007B32D5"/>
    <w:rsid w:val="007C4EB5"/>
    <w:rsid w:val="00834FFA"/>
    <w:rsid w:val="0085382A"/>
    <w:rsid w:val="008B6327"/>
    <w:rsid w:val="00961EA9"/>
    <w:rsid w:val="009668F5"/>
    <w:rsid w:val="00976AE8"/>
    <w:rsid w:val="009856FB"/>
    <w:rsid w:val="009952FD"/>
    <w:rsid w:val="00A04BE6"/>
    <w:rsid w:val="00A176ED"/>
    <w:rsid w:val="00A77AC8"/>
    <w:rsid w:val="00A86EF7"/>
    <w:rsid w:val="00AE1600"/>
    <w:rsid w:val="00B94E72"/>
    <w:rsid w:val="00BA0512"/>
    <w:rsid w:val="00BF78E5"/>
    <w:rsid w:val="00C301DB"/>
    <w:rsid w:val="00C329F1"/>
    <w:rsid w:val="00C34D44"/>
    <w:rsid w:val="00C46BCD"/>
    <w:rsid w:val="00C56D89"/>
    <w:rsid w:val="00C71F6F"/>
    <w:rsid w:val="00C837D5"/>
    <w:rsid w:val="00CA383E"/>
    <w:rsid w:val="00CB350F"/>
    <w:rsid w:val="00CB5E35"/>
    <w:rsid w:val="00CC0DC5"/>
    <w:rsid w:val="00CE79B8"/>
    <w:rsid w:val="00D07D42"/>
    <w:rsid w:val="00D20D5B"/>
    <w:rsid w:val="00D336AF"/>
    <w:rsid w:val="00D44D20"/>
    <w:rsid w:val="00D577B6"/>
    <w:rsid w:val="00E03125"/>
    <w:rsid w:val="00E07C1E"/>
    <w:rsid w:val="00E16FC0"/>
    <w:rsid w:val="00E32D6D"/>
    <w:rsid w:val="00E8430D"/>
    <w:rsid w:val="00EA2698"/>
    <w:rsid w:val="00EB6EE4"/>
    <w:rsid w:val="00ED5D16"/>
    <w:rsid w:val="00ED617A"/>
    <w:rsid w:val="00EF35E2"/>
    <w:rsid w:val="00F54CBF"/>
    <w:rsid w:val="00FB5D1B"/>
    <w:rsid w:val="00FB644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C7AD20"/>
  <w15:chartTrackingRefBased/>
  <w15:docId w15:val="{2B9547E1-48E0-4B15-9624-C02EF95D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4EB5"/>
    <w:rPr>
      <w:rFonts w:ascii="Arial CE" w:hAnsi="Arial CE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7C4EB5"/>
    <w:pPr>
      <w:keepNext/>
      <w:keepLines/>
      <w:spacing w:before="240" w:after="0"/>
      <w:outlineLvl w:val="0"/>
    </w:pPr>
    <w:rPr>
      <w:rFonts w:eastAsiaTheme="majorEastAsia" w:cstheme="majorBidi"/>
      <w:b/>
      <w:color w:val="1F5DA6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C4EB5"/>
    <w:pPr>
      <w:keepNext/>
      <w:keepLines/>
      <w:spacing w:before="40" w:after="0"/>
      <w:outlineLvl w:val="1"/>
    </w:pPr>
    <w:rPr>
      <w:rFonts w:eastAsiaTheme="majorEastAsia" w:cstheme="majorBidi"/>
      <w:color w:val="1F5DA6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76ED"/>
  </w:style>
  <w:style w:type="paragraph" w:styleId="Noga">
    <w:name w:val="footer"/>
    <w:basedOn w:val="Navaden"/>
    <w:link w:val="NogaZnak"/>
    <w:uiPriority w:val="99"/>
    <w:unhideWhenUsed/>
    <w:rsid w:val="00A1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76ED"/>
  </w:style>
  <w:style w:type="character" w:customStyle="1" w:styleId="Naslov1Znak">
    <w:name w:val="Naslov 1 Znak"/>
    <w:basedOn w:val="Privzetapisavaodstavka"/>
    <w:link w:val="Naslov1"/>
    <w:uiPriority w:val="9"/>
    <w:rsid w:val="007C4EB5"/>
    <w:rPr>
      <w:rFonts w:ascii="Arial CE" w:eastAsiaTheme="majorEastAsia" w:hAnsi="Arial CE" w:cstheme="majorBidi"/>
      <w:b/>
      <w:color w:val="1F5DA6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C4EB5"/>
    <w:rPr>
      <w:rFonts w:ascii="Arial CE" w:eastAsiaTheme="majorEastAsia" w:hAnsi="Arial CE" w:cstheme="majorBidi"/>
      <w:color w:val="1F5DA6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82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32D6D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styleId="Hiperpovezava">
    <w:name w:val="Hyperlink"/>
    <w:basedOn w:val="Privzetapisavaodstavka"/>
    <w:uiPriority w:val="99"/>
    <w:unhideWhenUsed/>
    <w:rsid w:val="004D3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Mežek</dc:creator>
  <cp:keywords/>
  <dc:description/>
  <cp:lastModifiedBy>Mojca Mežek</cp:lastModifiedBy>
  <cp:revision>16</cp:revision>
  <cp:lastPrinted>2021-05-07T14:34:00Z</cp:lastPrinted>
  <dcterms:created xsi:type="dcterms:W3CDTF">2021-05-07T13:26:00Z</dcterms:created>
  <dcterms:modified xsi:type="dcterms:W3CDTF">2021-05-07T15:02:00Z</dcterms:modified>
</cp:coreProperties>
</file>