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9F" w:rsidRDefault="009D1E9F" w:rsidP="009D1E9F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3009900" cy="883528"/>
            <wp:effectExtent l="0" t="0" r="0" b="0"/>
            <wp:docPr id="1" name="Slika 1" descr="Rezultat iskanja slik za trave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ave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26" cy="8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9F" w:rsidRPr="009D1E9F" w:rsidRDefault="009D1E9F" w:rsidP="009D1E9F">
      <w:pPr>
        <w:jc w:val="both"/>
        <w:rPr>
          <w:sz w:val="26"/>
          <w:szCs w:val="26"/>
        </w:rPr>
      </w:pPr>
      <w:r w:rsidRPr="009D1E9F">
        <w:rPr>
          <w:b/>
          <w:bCs/>
          <w:sz w:val="26"/>
          <w:szCs w:val="26"/>
        </w:rPr>
        <w:t xml:space="preserve">Trajnostni certifikat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 xml:space="preserve">je mednarodna certifikacijska shema za trajnostni turizem, ki jo je vzpostavila ABTA - </w:t>
      </w:r>
      <w:proofErr w:type="spellStart"/>
      <w:r w:rsidRPr="009D1E9F">
        <w:rPr>
          <w:sz w:val="26"/>
          <w:szCs w:val="26"/>
        </w:rPr>
        <w:t>Association</w:t>
      </w:r>
      <w:proofErr w:type="spellEnd"/>
      <w:r w:rsidRPr="009D1E9F">
        <w:rPr>
          <w:sz w:val="26"/>
          <w:szCs w:val="26"/>
        </w:rPr>
        <w:t xml:space="preserve"> </w:t>
      </w:r>
      <w:proofErr w:type="spellStart"/>
      <w:r w:rsidRPr="009D1E9F">
        <w:rPr>
          <w:sz w:val="26"/>
          <w:szCs w:val="26"/>
        </w:rPr>
        <w:t>of</w:t>
      </w:r>
      <w:proofErr w:type="spellEnd"/>
      <w:r w:rsidRPr="009D1E9F">
        <w:rPr>
          <w:sz w:val="26"/>
          <w:szCs w:val="26"/>
        </w:rPr>
        <w:t xml:space="preserve"> </w:t>
      </w:r>
      <w:proofErr w:type="spellStart"/>
      <w:r w:rsidRPr="009D1E9F">
        <w:rPr>
          <w:sz w:val="26"/>
          <w:szCs w:val="26"/>
        </w:rPr>
        <w:t>British</w:t>
      </w:r>
      <w:proofErr w:type="spellEnd"/>
      <w:r w:rsidRPr="009D1E9F">
        <w:rPr>
          <w:sz w:val="26"/>
          <w:szCs w:val="26"/>
        </w:rPr>
        <w:t xml:space="preserve"> </w:t>
      </w:r>
      <w:proofErr w:type="spellStart"/>
      <w:r w:rsidRPr="009D1E9F">
        <w:rPr>
          <w:sz w:val="26"/>
          <w:szCs w:val="26"/>
        </w:rPr>
        <w:t>Travel</w:t>
      </w:r>
      <w:proofErr w:type="spellEnd"/>
      <w:r w:rsidRPr="009D1E9F">
        <w:rPr>
          <w:sz w:val="26"/>
          <w:szCs w:val="26"/>
        </w:rPr>
        <w:t xml:space="preserve"> </w:t>
      </w:r>
      <w:proofErr w:type="spellStart"/>
      <w:r w:rsidRPr="009D1E9F">
        <w:rPr>
          <w:sz w:val="26"/>
          <w:szCs w:val="26"/>
        </w:rPr>
        <w:t>Agents</w:t>
      </w:r>
      <w:proofErr w:type="spellEnd"/>
      <w:r w:rsidRPr="009D1E9F">
        <w:rPr>
          <w:sz w:val="26"/>
          <w:szCs w:val="26"/>
        </w:rPr>
        <w:t xml:space="preserve"> z namenom izboljšanja trajnostnega poslovanja hotelov in drugih nastanitvenih obratov na področju okolja, družbe in ekonomije.  Vizija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 xml:space="preserve">je navdihovati in podpirati ponudnike in goste pri kreiranju turizma za boljšo prihodnost. S tem namenom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>na cenovno dostopen in</w:t>
      </w:r>
      <w:bookmarkStart w:id="0" w:name="_GoBack"/>
      <w:bookmarkEnd w:id="0"/>
      <w:r w:rsidRPr="009D1E9F">
        <w:rPr>
          <w:sz w:val="26"/>
          <w:szCs w:val="26"/>
        </w:rPr>
        <w:t xml:space="preserve"> prijazen način hotelom pomaga pri razvoju trajnostnega poslovanja.</w:t>
      </w:r>
    </w:p>
    <w:p w:rsidR="009D1E9F" w:rsidRPr="009D1E9F" w:rsidRDefault="009D1E9F" w:rsidP="009D1E9F">
      <w:pPr>
        <w:jc w:val="both"/>
        <w:rPr>
          <w:sz w:val="26"/>
          <w:szCs w:val="26"/>
        </w:rPr>
      </w:pPr>
      <w:r w:rsidRPr="009D1E9F">
        <w:rPr>
          <w:sz w:val="26"/>
          <w:szCs w:val="26"/>
        </w:rPr>
        <w:t xml:space="preserve">Pomaga, da upravljajo in spremljajo svoj vpliv na družbo in okolje, ter komunicirajo svoje dosežke z uporabniki in gosti. Gre za preprost trajnostni sistem, ki članom nudi praktično shemo za napredek v poslovanju.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 xml:space="preserve">svojim članom nudi širok nabor podpore za pripravo na ocenjevanje. Če hotel ali nastanitev zadovoljijo kriterije, prejmejo </w:t>
      </w:r>
      <w:proofErr w:type="spellStart"/>
      <w:r w:rsidRPr="009D1E9F">
        <w:rPr>
          <w:sz w:val="26"/>
          <w:szCs w:val="26"/>
        </w:rPr>
        <w:t>Gold</w:t>
      </w:r>
      <w:proofErr w:type="spellEnd"/>
      <w:r w:rsidRPr="009D1E9F">
        <w:rPr>
          <w:sz w:val="26"/>
          <w:szCs w:val="26"/>
        </w:rPr>
        <w:t xml:space="preserve"> oz. zlati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 xml:space="preserve">znak, ki ga lahko uporabljajo pri svoji promociji. </w:t>
      </w:r>
      <w:proofErr w:type="spellStart"/>
      <w:r w:rsidRPr="009D1E9F">
        <w:rPr>
          <w:b/>
          <w:bCs/>
          <w:color w:val="ED7D31" w:themeColor="accent2"/>
          <w:sz w:val="26"/>
          <w:szCs w:val="26"/>
        </w:rPr>
        <w:t>Travelife</w:t>
      </w:r>
      <w:proofErr w:type="spellEnd"/>
      <w:r w:rsidRPr="009D1E9F">
        <w:rPr>
          <w:color w:val="ED7D31" w:themeColor="accent2"/>
          <w:sz w:val="26"/>
          <w:szCs w:val="26"/>
        </w:rPr>
        <w:t xml:space="preserve"> </w:t>
      </w:r>
      <w:r w:rsidRPr="009D1E9F">
        <w:rPr>
          <w:sz w:val="26"/>
          <w:szCs w:val="26"/>
        </w:rPr>
        <w:t>za hotele in nastanitve je edini certifikat, ki sodeluje v partnerstvu z operaterji, tako v Združenem Kraljestvu kot tudi mednarodno, in uporabljajo shemo za širitev trajnostnega delovanja v industriji in o dosežkih obveščajo svoje uporabnike in goste.</w:t>
      </w:r>
    </w:p>
    <w:p w:rsidR="009D1E9F" w:rsidRDefault="009D1E9F" w:rsidP="009D1E9F">
      <w:pPr>
        <w:jc w:val="both"/>
      </w:pPr>
    </w:p>
    <w:p w:rsidR="009D1E9F" w:rsidRDefault="009D1E9F" w:rsidP="009D1E9F">
      <w:pPr>
        <w:jc w:val="center"/>
      </w:pPr>
      <w:r>
        <w:rPr>
          <w:noProof/>
        </w:rPr>
        <w:drawing>
          <wp:inline distT="0" distB="0" distL="0" distR="0" wp14:anchorId="1C65D505" wp14:editId="09A9E408">
            <wp:extent cx="3791393" cy="2190750"/>
            <wp:effectExtent l="0" t="0" r="0" b="0"/>
            <wp:docPr id="3" name="Slika 3" descr="Rezultat iskanja slik za travelife certif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avelife certifik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85" cy="21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9F" w:rsidRDefault="009D1E9F" w:rsidP="009D1E9F">
      <w:pPr>
        <w:jc w:val="both"/>
      </w:pPr>
    </w:p>
    <w:p w:rsidR="004C6104" w:rsidRPr="009D1E9F" w:rsidRDefault="009D1E9F">
      <w:pPr>
        <w:rPr>
          <w:sz w:val="24"/>
          <w:szCs w:val="24"/>
        </w:rPr>
      </w:pPr>
      <w:r w:rsidRPr="009D1E9F">
        <w:rPr>
          <w:sz w:val="24"/>
          <w:szCs w:val="24"/>
        </w:rPr>
        <w:t>Več:</w:t>
      </w:r>
      <w:r w:rsidRPr="009D1E9F">
        <w:rPr>
          <w:sz w:val="24"/>
          <w:szCs w:val="24"/>
        </w:rPr>
        <w:br/>
      </w:r>
      <w:hyperlink r:id="rId6" w:history="1">
        <w:r w:rsidRPr="009D1E9F">
          <w:rPr>
            <w:rStyle w:val="Hiperpovezava"/>
            <w:sz w:val="24"/>
            <w:szCs w:val="24"/>
          </w:rPr>
          <w:t>https://www.travelife.org</w:t>
        </w:r>
      </w:hyperlink>
    </w:p>
    <w:sectPr w:rsidR="004C6104" w:rsidRPr="009D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F"/>
    <w:rsid w:val="004C6104"/>
    <w:rsid w:val="009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3A5"/>
  <w15:chartTrackingRefBased/>
  <w15:docId w15:val="{AE68F8F0-8230-49E3-97A9-DAC5C41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1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if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Skumavc</dc:creator>
  <cp:keywords/>
  <dc:description/>
  <cp:lastModifiedBy>Elizabeta Skumavc</cp:lastModifiedBy>
  <cp:revision>1</cp:revision>
  <dcterms:created xsi:type="dcterms:W3CDTF">2019-07-29T07:26:00Z</dcterms:created>
  <dcterms:modified xsi:type="dcterms:W3CDTF">2019-07-29T07:28:00Z</dcterms:modified>
</cp:coreProperties>
</file>